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C2E5" w:themeColor="accent5" w:themeTint="99"/>
  <w:body>
    <w:p w:rsidR="00CC7822" w:rsidRDefault="00072916" w:rsidP="00072916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48568" cy="903768"/>
            <wp:effectExtent l="19050" t="0" r="8682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52" cy="94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16" w:rsidRDefault="00072916" w:rsidP="00072916">
      <w:pPr>
        <w:jc w:val="center"/>
      </w:pPr>
    </w:p>
    <w:p w:rsidR="00B01055" w:rsidRPr="009915F6" w:rsidRDefault="00B01055" w:rsidP="00B01055">
      <w:pPr>
        <w:shd w:val="clear" w:color="auto" w:fill="9CC2E5" w:themeFill="accent5" w:themeFillTint="99"/>
        <w:jc w:val="center"/>
        <w:rPr>
          <w:b/>
          <w:color w:val="000000" w:themeColor="text1"/>
          <w:sz w:val="48"/>
          <w:szCs w:val="48"/>
          <w:u w:val="single"/>
        </w:rPr>
      </w:pPr>
      <w:r w:rsidRPr="009915F6">
        <w:rPr>
          <w:b/>
          <w:color w:val="000000" w:themeColor="text1"/>
          <w:sz w:val="48"/>
          <w:szCs w:val="48"/>
          <w:u w:val="single"/>
        </w:rPr>
        <w:t>ПАМЯТКА</w:t>
      </w:r>
    </w:p>
    <w:p w:rsidR="00B01055" w:rsidRPr="00B01055" w:rsidRDefault="00B01055" w:rsidP="00B01055">
      <w:pPr>
        <w:shd w:val="clear" w:color="auto" w:fill="9CC2E5" w:themeFill="accent5" w:themeFillTint="99"/>
        <w:jc w:val="center"/>
        <w:rPr>
          <w:rStyle w:val="aa"/>
          <w:b/>
          <w:color w:val="000000" w:themeColor="text1"/>
          <w:sz w:val="28"/>
          <w:szCs w:val="28"/>
        </w:rPr>
      </w:pPr>
    </w:p>
    <w:p w:rsidR="00B01055" w:rsidRDefault="00B01055" w:rsidP="00B01055">
      <w:pPr>
        <w:shd w:val="clear" w:color="auto" w:fill="9CC2E5" w:themeFill="accent5" w:themeFillTint="99"/>
        <w:jc w:val="center"/>
        <w:rPr>
          <w:rStyle w:val="aa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43250" cy="2242229"/>
            <wp:effectExtent l="0" t="0" r="0" b="0"/>
            <wp:docPr id="1" name="Рисунок 27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242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055" w:rsidRDefault="00B01055" w:rsidP="00B01055">
      <w:pPr>
        <w:shd w:val="clear" w:color="auto" w:fill="9CC2E5" w:themeFill="accent5" w:themeFillTint="99"/>
        <w:jc w:val="center"/>
        <w:rPr>
          <w:rStyle w:val="aa"/>
          <w:color w:val="000000" w:themeColor="text1"/>
          <w:sz w:val="28"/>
          <w:szCs w:val="28"/>
        </w:rPr>
      </w:pPr>
    </w:p>
    <w:p w:rsidR="00B01055" w:rsidRDefault="00B01055" w:rsidP="00B01055">
      <w:pPr>
        <w:shd w:val="clear" w:color="auto" w:fill="9CC2E5" w:themeFill="accent5" w:themeFillTint="99"/>
        <w:jc w:val="center"/>
        <w:rPr>
          <w:rStyle w:val="ab"/>
          <w:color w:val="000000" w:themeColor="text1"/>
          <w:sz w:val="50"/>
          <w:szCs w:val="50"/>
        </w:rPr>
      </w:pPr>
      <w:r w:rsidRPr="009915F6">
        <w:rPr>
          <w:rStyle w:val="ab"/>
          <w:color w:val="000000" w:themeColor="text1"/>
          <w:sz w:val="50"/>
          <w:szCs w:val="50"/>
        </w:rPr>
        <w:t xml:space="preserve">Правила </w:t>
      </w:r>
      <w:r>
        <w:rPr>
          <w:rStyle w:val="ab"/>
          <w:color w:val="000000" w:themeColor="text1"/>
          <w:sz w:val="50"/>
          <w:szCs w:val="50"/>
        </w:rPr>
        <w:t>поведения на воде</w:t>
      </w:r>
    </w:p>
    <w:p w:rsidR="00B01055" w:rsidRDefault="00B01055" w:rsidP="00B01055">
      <w:pPr>
        <w:shd w:val="clear" w:color="auto" w:fill="9CC2E5" w:themeFill="accent5" w:themeFillTint="99"/>
        <w:jc w:val="center"/>
        <w:rPr>
          <w:rStyle w:val="aa"/>
          <w:color w:val="000000" w:themeColor="text1"/>
          <w:sz w:val="28"/>
          <w:szCs w:val="28"/>
        </w:rPr>
      </w:pPr>
    </w:p>
    <w:p w:rsidR="00B01055" w:rsidRDefault="00B01055" w:rsidP="00B01055">
      <w:pPr>
        <w:shd w:val="clear" w:color="auto" w:fill="9CC2E5" w:themeFill="accent5" w:themeFillTint="99"/>
        <w:jc w:val="center"/>
        <w:rPr>
          <w:rStyle w:val="aa"/>
          <w:color w:val="000000" w:themeColor="text1"/>
          <w:sz w:val="28"/>
          <w:szCs w:val="28"/>
        </w:rPr>
      </w:pPr>
    </w:p>
    <w:p w:rsidR="00B01055" w:rsidRDefault="00B01055" w:rsidP="00B01055">
      <w:pPr>
        <w:shd w:val="clear" w:color="auto" w:fill="9CC2E5" w:themeFill="accent5" w:themeFillTint="99"/>
        <w:jc w:val="center"/>
        <w:rPr>
          <w:rStyle w:val="aa"/>
          <w:color w:val="000000" w:themeColor="text1"/>
          <w:sz w:val="28"/>
          <w:szCs w:val="28"/>
        </w:rPr>
      </w:pPr>
      <w:r w:rsidRPr="009915F6">
        <w:rPr>
          <w:rStyle w:val="aa"/>
          <w:color w:val="000000" w:themeColor="text1"/>
          <w:sz w:val="28"/>
          <w:szCs w:val="28"/>
        </w:rPr>
        <w:t>Тюменская межрайонная природоохранная прокуратура</w:t>
      </w:r>
    </w:p>
    <w:p w:rsidR="00072916" w:rsidRDefault="00B01055" w:rsidP="00B01055">
      <w:pPr>
        <w:shd w:val="clear" w:color="auto" w:fill="9CC2E5" w:themeFill="accent5" w:themeFillTint="99"/>
        <w:jc w:val="center"/>
        <w:rPr>
          <w:color w:val="0D0D0D" w:themeColor="text1" w:themeTint="F2"/>
          <w:sz w:val="28"/>
          <w:szCs w:val="28"/>
        </w:rPr>
      </w:pPr>
      <w:r w:rsidRPr="0016337A">
        <w:rPr>
          <w:color w:val="000000" w:themeColor="text1"/>
          <w:sz w:val="28"/>
          <w:szCs w:val="28"/>
        </w:rPr>
        <w:t>Тел.58-22-62</w:t>
      </w:r>
    </w:p>
    <w:p w:rsidR="00BB632F" w:rsidRPr="002C19FA" w:rsidRDefault="00553841" w:rsidP="00BB632F">
      <w:pPr>
        <w:pStyle w:val="a7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2C19FA">
        <w:rPr>
          <w:color w:val="0D0D0D" w:themeColor="text1" w:themeTint="F2"/>
          <w:sz w:val="28"/>
          <w:szCs w:val="28"/>
        </w:rPr>
        <w:lastRenderedPageBreak/>
        <w:t>Нельзя нырять в незнакомых местах и без сопровождения взрослых.</w:t>
      </w:r>
    </w:p>
    <w:p w:rsidR="00553841" w:rsidRPr="00553841" w:rsidRDefault="00553841" w:rsidP="00553841">
      <w:pPr>
        <w:ind w:left="360"/>
        <w:jc w:val="center"/>
        <w:rPr>
          <w:color w:val="0D0D0D" w:themeColor="text1" w:themeTint="F2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209822" cy="1209822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880" cy="124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841" w:rsidRDefault="00553841" w:rsidP="00553841">
      <w:pPr>
        <w:ind w:left="360"/>
        <w:jc w:val="center"/>
        <w:rPr>
          <w:color w:val="0D0D0D" w:themeColor="text1" w:themeTint="F2"/>
          <w:sz w:val="32"/>
          <w:szCs w:val="32"/>
        </w:rPr>
      </w:pPr>
    </w:p>
    <w:p w:rsidR="002C19FA" w:rsidRDefault="00553841" w:rsidP="002C19FA">
      <w:pPr>
        <w:pStyle w:val="a7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2C19FA">
        <w:rPr>
          <w:color w:val="0D0D0D" w:themeColor="text1" w:themeTint="F2"/>
          <w:sz w:val="28"/>
          <w:szCs w:val="28"/>
        </w:rPr>
        <w:t>Не залезай на знаки навигационного оборудования. Не цепляйся за лодки и гидроциклы</w:t>
      </w:r>
    </w:p>
    <w:p w:rsidR="00553841" w:rsidRPr="002C19FA" w:rsidRDefault="00553841" w:rsidP="002C19FA">
      <w:pPr>
        <w:pStyle w:val="a7"/>
        <w:jc w:val="center"/>
        <w:rPr>
          <w:color w:val="0D0D0D" w:themeColor="text1" w:themeTint="F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09822" cy="1209822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524" cy="126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841" w:rsidRPr="002C19FA" w:rsidRDefault="002C19FA" w:rsidP="002C19FA">
      <w:pPr>
        <w:pStyle w:val="a7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2C19FA">
        <w:rPr>
          <w:color w:val="0D0D0D" w:themeColor="text1" w:themeTint="F2"/>
          <w:sz w:val="28"/>
          <w:szCs w:val="28"/>
        </w:rPr>
        <w:t>После солнечных ванн заходите в воду постепенно, резкие перепады температур и холодная вода может привести к судорогам.</w:t>
      </w:r>
      <w:r w:rsidR="00553841" w:rsidRPr="002C19FA">
        <w:rPr>
          <w:color w:val="0D0D0D" w:themeColor="text1" w:themeTint="F2"/>
          <w:sz w:val="32"/>
          <w:szCs w:val="32"/>
        </w:rPr>
        <w:t xml:space="preserve"> </w:t>
      </w:r>
    </w:p>
    <w:p w:rsidR="00553841" w:rsidRDefault="002379CD" w:rsidP="002C19FA">
      <w:pPr>
        <w:ind w:left="360"/>
        <w:jc w:val="center"/>
        <w:rPr>
          <w:color w:val="0D0D0D" w:themeColor="text1" w:themeTint="F2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244112" cy="1244112"/>
            <wp:effectExtent l="0" t="0" r="635" b="63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944" cy="12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CD" w:rsidRPr="00514C4F" w:rsidRDefault="002379CD" w:rsidP="00514C4F">
      <w:pPr>
        <w:pStyle w:val="a7"/>
        <w:numPr>
          <w:ilvl w:val="0"/>
          <w:numId w:val="1"/>
        </w:numPr>
        <w:rPr>
          <w:color w:val="0D0D0D" w:themeColor="text1" w:themeTint="F2"/>
          <w:sz w:val="32"/>
          <w:szCs w:val="32"/>
        </w:rPr>
      </w:pPr>
      <w:r w:rsidRPr="00514C4F">
        <w:rPr>
          <w:color w:val="0D0D0D" w:themeColor="text1" w:themeTint="F2"/>
          <w:sz w:val="32"/>
          <w:szCs w:val="32"/>
        </w:rPr>
        <w:lastRenderedPageBreak/>
        <w:t>Не забывайте надевать головные уборы, чтобы уберечь себя от солнечного удара.</w:t>
      </w:r>
    </w:p>
    <w:p w:rsidR="002379CD" w:rsidRDefault="002379CD" w:rsidP="002379CD">
      <w:pPr>
        <w:pStyle w:val="a7"/>
        <w:jc w:val="center"/>
        <w:rPr>
          <w:color w:val="0D0D0D" w:themeColor="text1" w:themeTint="F2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998806" cy="998806"/>
            <wp:effectExtent l="0" t="0" r="5080" b="0"/>
            <wp:docPr id="37" name="Рисунок 37" descr="Изображение выглядит как текст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Изображение выглядит как текст, векторная графика&#10;&#10;Автоматически созданное описание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38" cy="102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CD" w:rsidRDefault="002379CD" w:rsidP="002379CD">
      <w:pPr>
        <w:pStyle w:val="a7"/>
        <w:numPr>
          <w:ilvl w:val="0"/>
          <w:numId w:val="1"/>
        </w:numPr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Не стоит плавать на диком пляже</w:t>
      </w:r>
      <w:r w:rsidR="00514C4F" w:rsidRPr="00514C4F">
        <w:rPr>
          <w:color w:val="0D0D0D" w:themeColor="text1" w:themeTint="F2"/>
          <w:sz w:val="32"/>
          <w:szCs w:val="32"/>
        </w:rPr>
        <w:t>,</w:t>
      </w:r>
      <w:r w:rsidR="00514C4F">
        <w:rPr>
          <w:color w:val="0D0D0D" w:themeColor="text1" w:themeTint="F2"/>
          <w:sz w:val="32"/>
          <w:szCs w:val="32"/>
        </w:rPr>
        <w:t xml:space="preserve"> подумайте о своей безопасности и найдите оборудованное место</w:t>
      </w:r>
      <w:r w:rsidR="00514C4F" w:rsidRPr="00514C4F">
        <w:rPr>
          <w:color w:val="0D0D0D" w:themeColor="text1" w:themeTint="F2"/>
          <w:sz w:val="32"/>
          <w:szCs w:val="32"/>
        </w:rPr>
        <w:t>.</w:t>
      </w:r>
    </w:p>
    <w:p w:rsidR="00514C4F" w:rsidRDefault="00514C4F" w:rsidP="00514C4F">
      <w:pPr>
        <w:ind w:left="360"/>
        <w:jc w:val="center"/>
        <w:rPr>
          <w:color w:val="0D0D0D" w:themeColor="text1" w:themeTint="F2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1153551" cy="1153551"/>
            <wp:effectExtent l="0" t="0" r="254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724" cy="116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C4F" w:rsidRDefault="00514C4F" w:rsidP="00514C4F">
      <w:pPr>
        <w:pStyle w:val="a7"/>
        <w:numPr>
          <w:ilvl w:val="0"/>
          <w:numId w:val="1"/>
        </w:numPr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При оказании помощи не мешай спасающему тебя человеку</w:t>
      </w:r>
      <w:r w:rsidRPr="00514C4F">
        <w:rPr>
          <w:color w:val="0D0D0D" w:themeColor="text1" w:themeTint="F2"/>
          <w:sz w:val="32"/>
          <w:szCs w:val="32"/>
        </w:rPr>
        <w:t>,</w:t>
      </w:r>
      <w:r>
        <w:rPr>
          <w:color w:val="0D0D0D" w:themeColor="text1" w:themeTint="F2"/>
          <w:sz w:val="32"/>
          <w:szCs w:val="32"/>
        </w:rPr>
        <w:t xml:space="preserve"> постарайся успокоиться и помочь своими действиями</w:t>
      </w:r>
      <w:r w:rsidRPr="00514C4F">
        <w:rPr>
          <w:color w:val="0D0D0D" w:themeColor="text1" w:themeTint="F2"/>
          <w:sz w:val="32"/>
          <w:szCs w:val="32"/>
        </w:rPr>
        <w:t>.</w:t>
      </w:r>
    </w:p>
    <w:p w:rsidR="00514C4F" w:rsidRDefault="00514C4F" w:rsidP="00514C4F">
      <w:pPr>
        <w:pStyle w:val="a7"/>
        <w:jc w:val="center"/>
        <w:rPr>
          <w:color w:val="0D0D0D" w:themeColor="text1" w:themeTint="F2"/>
          <w:sz w:val="32"/>
          <w:szCs w:val="32"/>
        </w:rPr>
      </w:pPr>
      <w:r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844061" cy="844061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69" cy="85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57C" w:rsidRPr="00F73104" w:rsidRDefault="00F73104" w:rsidP="00F73104">
      <w:pPr>
        <w:pStyle w:val="a7"/>
        <w:numPr>
          <w:ilvl w:val="0"/>
          <w:numId w:val="1"/>
        </w:numPr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lastRenderedPageBreak/>
        <w:t>Всегда оповещайте родителях о своих действиях</w:t>
      </w:r>
      <w:r w:rsidRPr="00F73104">
        <w:rPr>
          <w:color w:val="0D0D0D" w:themeColor="text1" w:themeTint="F2"/>
          <w:sz w:val="32"/>
          <w:szCs w:val="32"/>
        </w:rPr>
        <w:t>.</w:t>
      </w:r>
    </w:p>
    <w:p w:rsidR="00B5157C" w:rsidRDefault="00B5157C" w:rsidP="00B5157C">
      <w:pPr>
        <w:ind w:left="360"/>
        <w:jc w:val="center"/>
        <w:rPr>
          <w:color w:val="0D0D0D" w:themeColor="text1" w:themeTint="F2"/>
          <w:sz w:val="44"/>
          <w:szCs w:val="44"/>
        </w:rPr>
      </w:pPr>
      <w:r>
        <w:rPr>
          <w:noProof/>
          <w:color w:val="000000" w:themeColor="text1"/>
          <w:sz w:val="44"/>
          <w:szCs w:val="44"/>
          <w:lang w:eastAsia="ru-RU"/>
        </w:rPr>
        <w:drawing>
          <wp:inline distT="0" distB="0" distL="0" distR="0">
            <wp:extent cx="2390970" cy="1506482"/>
            <wp:effectExtent l="0" t="0" r="0" b="0"/>
            <wp:docPr id="44" name="Рисунок 44" descr="Изображение выглядит как текст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 descr="Изображение выглядит как текст, векторная графика&#10;&#10;Автоматически созданное описание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56" cy="154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072" w:rsidRDefault="00987072" w:rsidP="001C5908">
      <w:pPr>
        <w:ind w:left="360"/>
        <w:jc w:val="center"/>
        <w:rPr>
          <w:color w:val="0D0D0D" w:themeColor="text1" w:themeTint="F2"/>
          <w:sz w:val="28"/>
          <w:szCs w:val="28"/>
        </w:rPr>
      </w:pPr>
    </w:p>
    <w:p w:rsidR="00987072" w:rsidRPr="00987072" w:rsidRDefault="00987072" w:rsidP="00F73104">
      <w:pPr>
        <w:pStyle w:val="a7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Не пей воду из водоемов</w:t>
      </w:r>
      <w:r w:rsidRPr="00987072">
        <w:rPr>
          <w:color w:val="0D0D0D" w:themeColor="text1" w:themeTint="F2"/>
          <w:sz w:val="28"/>
          <w:szCs w:val="28"/>
        </w:rPr>
        <w:t>.</w:t>
      </w:r>
    </w:p>
    <w:p w:rsidR="00987072" w:rsidRPr="001C5908" w:rsidRDefault="00987072" w:rsidP="00987072">
      <w:pPr>
        <w:ind w:left="720"/>
        <w:rPr>
          <w:color w:val="0D0D0D" w:themeColor="text1" w:themeTint="F2"/>
          <w:sz w:val="28"/>
          <w:szCs w:val="28"/>
        </w:rPr>
      </w:pPr>
    </w:p>
    <w:p w:rsidR="00987072" w:rsidRDefault="00987072" w:rsidP="00987072">
      <w:pPr>
        <w:ind w:left="720"/>
        <w:jc w:val="center"/>
        <w:rPr>
          <w:color w:val="0D0D0D" w:themeColor="text1" w:themeTint="F2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31852" cy="1631852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69" cy="164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805" w:rsidRPr="00F10805" w:rsidRDefault="00F10805" w:rsidP="00F73104">
      <w:pPr>
        <w:pStyle w:val="a7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Не стоит играть в местах</w:t>
      </w:r>
      <w:r w:rsidRPr="00F10805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откуда можно упасть в воду</w:t>
      </w:r>
      <w:r w:rsidRPr="00F10805">
        <w:rPr>
          <w:color w:val="0D0D0D" w:themeColor="text1" w:themeTint="F2"/>
          <w:sz w:val="28"/>
          <w:szCs w:val="28"/>
        </w:rPr>
        <w:t>.</w:t>
      </w:r>
    </w:p>
    <w:p w:rsidR="00F10805" w:rsidRDefault="00F10805" w:rsidP="00987072">
      <w:pPr>
        <w:ind w:left="360"/>
        <w:jc w:val="center"/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22363" cy="1322363"/>
            <wp:effectExtent l="0" t="0" r="0" b="0"/>
            <wp:docPr id="52" name="Рисунок 52" descr="Изображение выглядит как текст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 descr="Изображение выглядит как текст, векторная графика&#10;&#10;Автоматически созданное описание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975" cy="132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104" w:rsidRDefault="00F73104" w:rsidP="00F73104">
      <w:pPr>
        <w:rPr>
          <w:color w:val="0D0D0D" w:themeColor="text1" w:themeTint="F2"/>
          <w:sz w:val="28"/>
          <w:szCs w:val="28"/>
        </w:rPr>
      </w:pPr>
    </w:p>
    <w:p w:rsidR="00F10805" w:rsidRPr="00F73104" w:rsidRDefault="00F10805" w:rsidP="00F73104">
      <w:pPr>
        <w:pStyle w:val="a7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F73104">
        <w:rPr>
          <w:color w:val="0D0D0D" w:themeColor="text1" w:themeTint="F2"/>
          <w:sz w:val="28"/>
          <w:szCs w:val="28"/>
        </w:rPr>
        <w:lastRenderedPageBreak/>
        <w:t>Нельзя подавать крики ложной тревоги.</w:t>
      </w:r>
    </w:p>
    <w:p w:rsidR="00F10805" w:rsidRDefault="00F10805" w:rsidP="00F10805">
      <w:pPr>
        <w:ind w:left="720"/>
        <w:jc w:val="center"/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91175" cy="1491175"/>
            <wp:effectExtent l="0" t="0" r="0" b="0"/>
            <wp:docPr id="54" name="Рисунок 54" descr="Изображение выглядит как текст, шиферная плитка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 descr="Изображение выглядит как текст, шиферная плитка, векторная графика&#10;&#10;Автоматически созданное описание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75" cy="15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805" w:rsidRPr="00F73104" w:rsidRDefault="00F10805" w:rsidP="00F73104">
      <w:pPr>
        <w:pStyle w:val="a7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F73104">
        <w:rPr>
          <w:color w:val="0D0D0D" w:themeColor="text1" w:themeTint="F2"/>
          <w:sz w:val="28"/>
          <w:szCs w:val="28"/>
        </w:rPr>
        <w:t>Не стоит допускать такие игры на воде: дергать за ноги, «топить», бросаться камнями.</w:t>
      </w:r>
    </w:p>
    <w:p w:rsidR="00F73104" w:rsidRDefault="00F10805" w:rsidP="00F73104">
      <w:pPr>
        <w:ind w:left="720"/>
        <w:jc w:val="center"/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00664" cy="1800664"/>
            <wp:effectExtent l="0" t="0" r="3175" b="0"/>
            <wp:docPr id="55" name="Рисунок 55" descr="Изображение выглядит как текст, векторная графика, суш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 descr="Изображение выглядит как текст, векторная графика, суши&#10;&#10;Автоматически созданное описание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75" cy="181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81" w:rsidRPr="00F73104" w:rsidRDefault="00D87381" w:rsidP="00F73104">
      <w:pPr>
        <w:pStyle w:val="a7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F73104">
        <w:rPr>
          <w:color w:val="0D0D0D" w:themeColor="text1" w:themeTint="F2"/>
          <w:sz w:val="28"/>
          <w:szCs w:val="28"/>
        </w:rPr>
        <w:t>Если увидел, что человек тонет, брось ему надувной круг и позови взрослых.</w:t>
      </w:r>
    </w:p>
    <w:p w:rsidR="00D87381" w:rsidRDefault="00D87381" w:rsidP="00D87381">
      <w:pPr>
        <w:pStyle w:val="a7"/>
        <w:ind w:left="1080"/>
        <w:jc w:val="center"/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139483" cy="1139483"/>
            <wp:effectExtent l="0" t="0" r="3810" b="3810"/>
            <wp:docPr id="57" name="Рисунок 57" descr="Изображение выглядит как текст, векторная графика, шиферная плит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 descr="Изображение выглядит как текст, векторная графика, шиферная плитка&#10;&#10;Автоматически созданное описание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592" cy="117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81" w:rsidRPr="00F73104" w:rsidRDefault="00D87381" w:rsidP="00F73104">
      <w:pPr>
        <w:pStyle w:val="a7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 w:rsidRPr="00F73104">
        <w:rPr>
          <w:color w:val="0D0D0D" w:themeColor="text1" w:themeTint="F2"/>
          <w:sz w:val="28"/>
          <w:szCs w:val="28"/>
        </w:rPr>
        <w:lastRenderedPageBreak/>
        <w:t>Держись всегда поближе к берегу</w:t>
      </w:r>
      <w:r w:rsidR="001C5908" w:rsidRPr="00F73104">
        <w:rPr>
          <w:color w:val="0D0D0D" w:themeColor="text1" w:themeTint="F2"/>
          <w:sz w:val="28"/>
          <w:szCs w:val="28"/>
        </w:rPr>
        <w:t xml:space="preserve">. </w:t>
      </w:r>
    </w:p>
    <w:p w:rsidR="001C5908" w:rsidRDefault="001C5908" w:rsidP="001C5908">
      <w:pPr>
        <w:pStyle w:val="a7"/>
        <w:ind w:left="1080"/>
        <w:jc w:val="center"/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91176" cy="1491176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997" cy="155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104" w:rsidRPr="00F73104" w:rsidRDefault="00F73104" w:rsidP="00F73104">
      <w:pPr>
        <w:pStyle w:val="a7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Нельзя плавать на бревнах</w:t>
      </w:r>
      <w:r w:rsidRPr="00F73104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самодельных плотах и досках</w:t>
      </w:r>
      <w:r w:rsidRPr="00F73104">
        <w:rPr>
          <w:color w:val="0D0D0D" w:themeColor="text1" w:themeTint="F2"/>
          <w:sz w:val="28"/>
          <w:szCs w:val="28"/>
        </w:rPr>
        <w:t>.</w:t>
      </w:r>
    </w:p>
    <w:p w:rsidR="00F10805" w:rsidRDefault="00F73104" w:rsidP="00F73104">
      <w:pPr>
        <w:ind w:left="720"/>
        <w:jc w:val="center"/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06770" cy="1406770"/>
            <wp:effectExtent l="0" t="0" r="0" b="3175"/>
            <wp:docPr id="60" name="Рисунок 60" descr="Изображение выглядит как текст, шиферная плитка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 descr="Изображение выглядит как текст, шиферная плитка, векторная графика&#10;&#10;Автоматически созданное описание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771" cy="142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104" w:rsidRDefault="00F73104" w:rsidP="00F73104">
      <w:pPr>
        <w:pStyle w:val="a7"/>
        <w:rPr>
          <w:color w:val="0D0D0D" w:themeColor="text1" w:themeTint="F2"/>
          <w:sz w:val="28"/>
          <w:szCs w:val="28"/>
        </w:rPr>
      </w:pPr>
    </w:p>
    <w:p w:rsidR="00F73104" w:rsidRDefault="00F73104" w:rsidP="00F73104">
      <w:pPr>
        <w:pStyle w:val="a7"/>
        <w:numPr>
          <w:ilvl w:val="0"/>
          <w:numId w:val="1"/>
        </w:num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Ни в коем случае </w:t>
      </w:r>
      <w:r w:rsidR="00711681">
        <w:rPr>
          <w:color w:val="0D0D0D" w:themeColor="text1" w:themeTint="F2"/>
          <w:sz w:val="28"/>
          <w:szCs w:val="28"/>
        </w:rPr>
        <w:t>нельзя купаться ночью</w:t>
      </w:r>
      <w:r w:rsidR="00711681" w:rsidRPr="00711681">
        <w:rPr>
          <w:color w:val="0D0D0D" w:themeColor="text1" w:themeTint="F2"/>
          <w:sz w:val="28"/>
          <w:szCs w:val="28"/>
        </w:rPr>
        <w:t>.</w:t>
      </w:r>
    </w:p>
    <w:p w:rsidR="00711681" w:rsidRDefault="00711681" w:rsidP="00711681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</w:p>
    <w:p w:rsidR="00711681" w:rsidRDefault="00711681" w:rsidP="00B01055">
      <w:pPr>
        <w:jc w:val="center"/>
        <w:rPr>
          <w:color w:val="0D0D0D" w:themeColor="text1" w:themeTint="F2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561514" cy="1561514"/>
            <wp:effectExtent l="0" t="0" r="63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3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362" cy="1566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681" w:rsidRPr="00711681" w:rsidRDefault="00711681" w:rsidP="00711681">
      <w:pPr>
        <w:jc w:val="center"/>
        <w:rPr>
          <w:color w:val="0D0D0D" w:themeColor="text1" w:themeTint="F2"/>
          <w:sz w:val="28"/>
          <w:szCs w:val="28"/>
        </w:rPr>
      </w:pPr>
    </w:p>
    <w:sectPr w:rsidR="00711681" w:rsidRPr="00711681" w:rsidSect="0007291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284" w:right="284" w:bottom="284" w:left="284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8E" w:rsidRDefault="009C0E8E" w:rsidP="00072916">
      <w:r>
        <w:separator/>
      </w:r>
    </w:p>
  </w:endnote>
  <w:endnote w:type="continuationSeparator" w:id="0">
    <w:p w:rsidR="009C0E8E" w:rsidRDefault="009C0E8E" w:rsidP="0007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16" w:rsidRDefault="000729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16" w:rsidRDefault="000729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16" w:rsidRDefault="000729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8E" w:rsidRDefault="009C0E8E" w:rsidP="00072916">
      <w:r>
        <w:separator/>
      </w:r>
    </w:p>
  </w:footnote>
  <w:footnote w:type="continuationSeparator" w:id="0">
    <w:p w:rsidR="009C0E8E" w:rsidRDefault="009C0E8E" w:rsidP="0007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16" w:rsidRDefault="00072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16" w:rsidRDefault="000729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16" w:rsidRDefault="00072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5509"/>
    <w:multiLevelType w:val="hybridMultilevel"/>
    <w:tmpl w:val="7E3A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75243"/>
    <w:multiLevelType w:val="hybridMultilevel"/>
    <w:tmpl w:val="14462A6A"/>
    <w:lvl w:ilvl="0" w:tplc="0BDEB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DA4685"/>
    <w:multiLevelType w:val="hybridMultilevel"/>
    <w:tmpl w:val="346ECCA0"/>
    <w:lvl w:ilvl="0" w:tplc="0BDEBE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16"/>
    <w:rsid w:val="00072916"/>
    <w:rsid w:val="0009256D"/>
    <w:rsid w:val="001C5908"/>
    <w:rsid w:val="002379CD"/>
    <w:rsid w:val="002C19FA"/>
    <w:rsid w:val="00495A59"/>
    <w:rsid w:val="00514C4F"/>
    <w:rsid w:val="005475CA"/>
    <w:rsid w:val="00553841"/>
    <w:rsid w:val="005930AA"/>
    <w:rsid w:val="00665311"/>
    <w:rsid w:val="00711681"/>
    <w:rsid w:val="00921510"/>
    <w:rsid w:val="00987072"/>
    <w:rsid w:val="009C0E8E"/>
    <w:rsid w:val="00B01055"/>
    <w:rsid w:val="00B5157C"/>
    <w:rsid w:val="00BB632F"/>
    <w:rsid w:val="00D203FC"/>
    <w:rsid w:val="00D87381"/>
    <w:rsid w:val="00F10805"/>
    <w:rsid w:val="00F7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916"/>
  </w:style>
  <w:style w:type="paragraph" w:styleId="a5">
    <w:name w:val="footer"/>
    <w:basedOn w:val="a"/>
    <w:link w:val="a6"/>
    <w:uiPriority w:val="99"/>
    <w:unhideWhenUsed/>
    <w:rsid w:val="00072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916"/>
  </w:style>
  <w:style w:type="paragraph" w:styleId="a7">
    <w:name w:val="List Paragraph"/>
    <w:basedOn w:val="a"/>
    <w:uiPriority w:val="34"/>
    <w:qFormat/>
    <w:rsid w:val="00BB63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10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055"/>
    <w:rPr>
      <w:rFonts w:ascii="Tahoma" w:hAnsi="Tahoma" w:cs="Tahoma"/>
      <w:sz w:val="16"/>
      <w:szCs w:val="16"/>
    </w:rPr>
  </w:style>
  <w:style w:type="character" w:styleId="aa">
    <w:name w:val="Subtle Emphasis"/>
    <w:basedOn w:val="a0"/>
    <w:uiPriority w:val="19"/>
    <w:qFormat/>
    <w:rsid w:val="00B0105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B01055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9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916"/>
  </w:style>
  <w:style w:type="paragraph" w:styleId="a5">
    <w:name w:val="footer"/>
    <w:basedOn w:val="a"/>
    <w:link w:val="a6"/>
    <w:uiPriority w:val="99"/>
    <w:unhideWhenUsed/>
    <w:rsid w:val="000729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916"/>
  </w:style>
  <w:style w:type="paragraph" w:styleId="a7">
    <w:name w:val="List Paragraph"/>
    <w:basedOn w:val="a"/>
    <w:uiPriority w:val="34"/>
    <w:qFormat/>
    <w:rsid w:val="00BB63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10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055"/>
    <w:rPr>
      <w:rFonts w:ascii="Tahoma" w:hAnsi="Tahoma" w:cs="Tahoma"/>
      <w:sz w:val="16"/>
      <w:szCs w:val="16"/>
    </w:rPr>
  </w:style>
  <w:style w:type="character" w:styleId="aa">
    <w:name w:val="Subtle Emphasis"/>
    <w:basedOn w:val="a0"/>
    <w:uiPriority w:val="19"/>
    <w:qFormat/>
    <w:rsid w:val="00B0105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B01055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B1CB48-A35F-4999-87AB-809358ED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DOAGT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Куянов Сергей Владимирович</dc:creator>
  <cp:lastModifiedBy>User103cab</cp:lastModifiedBy>
  <cp:revision>2</cp:revision>
  <dcterms:created xsi:type="dcterms:W3CDTF">2021-09-22T03:56:00Z</dcterms:created>
  <dcterms:modified xsi:type="dcterms:W3CDTF">2021-09-22T03:56:00Z</dcterms:modified>
</cp:coreProperties>
</file>